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0E3" w:rsidRDefault="00BB40E3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276CE" w:rsidRPr="00D344B6" w:rsidRDefault="009276CE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FF0000"/>
          <w:sz w:val="28"/>
          <w:szCs w:val="28"/>
          <w:lang w:val="uk-UA"/>
        </w:rPr>
        <w:t>ОПИТУВАЛЬНИЙ ЛИСТ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:rsidR="000404EB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>«Гідроенергетичний аналіз ефективності організації систем водопостачання»</w:t>
      </w:r>
    </w:p>
    <w:p w:rsidR="0005162A" w:rsidRPr="00D344B6" w:rsidRDefault="0005162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:rsidR="00821DE6" w:rsidRPr="007D2D0E" w:rsidRDefault="007D2D0E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C609961" wp14:editId="30E8FD8C">
            <wp:simplePos x="0" y="0"/>
            <wp:positionH relativeFrom="column">
              <wp:posOffset>295910</wp:posOffset>
            </wp:positionH>
            <wp:positionV relativeFrom="paragraph">
              <wp:posOffset>100330</wp:posOffset>
            </wp:positionV>
            <wp:extent cx="2743200" cy="1727200"/>
            <wp:effectExtent l="0" t="0" r="0" b="6350"/>
            <wp:wrapThrough wrapText="bothSides">
              <wp:wrapPolygon edited="0">
                <wp:start x="0" y="0"/>
                <wp:lineTo x="0" y="21441"/>
                <wp:lineTo x="21450" y="21441"/>
                <wp:lineTo x="21450" y="0"/>
                <wp:lineTo x="0" y="0"/>
              </wp:wrapPolygon>
            </wp:wrapThrough>
            <wp:docPr id="1" name="Рисунок 1" descr="D:\ГИДРОАВТОМАТИЗАЦИЯ\Дизайны\Схемы для опросников\Схема кот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ИДРОАВТОМАТИЗАЦИЯ\Дизайны\Схемы для опросников\Схема котель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9E5"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>НАСОСН</w:t>
      </w:r>
      <w:r w:rsidR="00BA534E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5E69E5"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СТАНЦІ</w:t>
      </w:r>
      <w:r w:rsidR="00BA534E">
        <w:rPr>
          <w:rFonts w:ascii="Times New Roman" w:hAnsi="Times New Roman"/>
          <w:b/>
          <w:color w:val="000000"/>
          <w:sz w:val="28"/>
          <w:szCs w:val="28"/>
          <w:lang w:val="uk-UA"/>
        </w:rPr>
        <w:t>Я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КОТЕЛ</w:t>
      </w:r>
      <w:r w:rsidR="001A7042">
        <w:rPr>
          <w:rFonts w:ascii="Times New Roman" w:hAnsi="Times New Roman"/>
          <w:b/>
          <w:color w:val="000000"/>
          <w:sz w:val="28"/>
          <w:szCs w:val="28"/>
          <w:lang w:val="uk-UA"/>
        </w:rPr>
        <w:t>ЬНІ № ____</w:t>
      </w:r>
    </w:p>
    <w:p w:rsidR="0005162A" w:rsidRPr="00D344B6" w:rsidRDefault="0005162A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005"/>
        <w:gridCol w:w="3096"/>
        <w:gridCol w:w="2449"/>
      </w:tblGrid>
      <w:tr w:rsidR="00950748" w:rsidRPr="00D344B6" w:rsidTr="007D2D0E">
        <w:trPr>
          <w:trHeight w:val="274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3096" w:type="dxa"/>
            <w:shd w:val="clear" w:color="auto" w:fill="auto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D344B6" w:rsidTr="00780A36">
        <w:trPr>
          <w:trHeight w:val="432"/>
        </w:trPr>
        <w:tc>
          <w:tcPr>
            <w:tcW w:w="2660" w:type="dxa"/>
            <w:shd w:val="clear" w:color="auto" w:fill="auto"/>
            <w:vAlign w:val="center"/>
          </w:tcPr>
          <w:p w:rsidR="00950748" w:rsidRPr="00D344B6" w:rsidRDefault="007D2D0E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950748" w:rsidRDefault="00780A36" w:rsidP="00780A3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Тип Насосної Станції</w:t>
            </w:r>
          </w:p>
          <w:p w:rsidR="00780A36" w:rsidRPr="00780A36" w:rsidRDefault="00780A36" w:rsidP="00780A3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(мережева, підживлювальна…)</w:t>
            </w:r>
          </w:p>
        </w:tc>
        <w:tc>
          <w:tcPr>
            <w:tcW w:w="2449" w:type="dxa"/>
          </w:tcPr>
          <w:p w:rsidR="00950748" w:rsidRPr="00D344B6" w:rsidRDefault="00950748" w:rsidP="00780A3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D344B6" w:rsidTr="00780A36">
        <w:trPr>
          <w:trHeight w:val="437"/>
        </w:trPr>
        <w:tc>
          <w:tcPr>
            <w:tcW w:w="2660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950748" w:rsidRPr="00D344B6" w:rsidRDefault="007D2D0E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Температура води, що подається в насос, </w:t>
            </w:r>
            <w:r>
              <w:rPr>
                <w:b/>
                <w:sz w:val="20"/>
                <w:szCs w:val="20"/>
                <w:lang w:val="uk-UA"/>
              </w:rPr>
              <w:t>˚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2449" w:type="dxa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D344B6" w:rsidTr="00780A36">
        <w:trPr>
          <w:trHeight w:val="254"/>
        </w:trPr>
        <w:tc>
          <w:tcPr>
            <w:tcW w:w="2660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950748" w:rsidRPr="00D344B6" w:rsidRDefault="00606466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води?</w:t>
            </w:r>
          </w:p>
        </w:tc>
        <w:tc>
          <w:tcPr>
            <w:tcW w:w="2449" w:type="dxa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D344B6" w:rsidTr="00780A36">
        <w:trPr>
          <w:trHeight w:val="459"/>
        </w:trPr>
        <w:tc>
          <w:tcPr>
            <w:tcW w:w="2660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950748" w:rsidRPr="00D344B6" w:rsidRDefault="00606466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електроенергії?</w:t>
            </w:r>
          </w:p>
        </w:tc>
        <w:tc>
          <w:tcPr>
            <w:tcW w:w="2449" w:type="dxa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D344B6" w:rsidTr="00780A36">
        <w:trPr>
          <w:trHeight w:val="311"/>
        </w:trPr>
        <w:tc>
          <w:tcPr>
            <w:tcW w:w="2660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50748" w:rsidRPr="00D344B6" w:rsidRDefault="00950748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950748" w:rsidRPr="00D344B6" w:rsidRDefault="00BA534E" w:rsidP="007D2D0E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Чи </w:t>
            </w: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є багато тарифний лічильник електроенергії?</w:t>
            </w:r>
          </w:p>
        </w:tc>
        <w:tc>
          <w:tcPr>
            <w:tcW w:w="2449" w:type="dxa"/>
          </w:tcPr>
          <w:p w:rsidR="00BA534E" w:rsidRDefault="00BA534E" w:rsidP="007D2D0E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2-х, </w:t>
            </w:r>
            <w:r w:rsidR="00950748"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3-х зонний  </w:t>
            </w:r>
          </w:p>
          <w:p w:rsidR="00950748" w:rsidRPr="00D344B6" w:rsidRDefault="00950748" w:rsidP="007D2D0E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</w:tbl>
    <w:p w:rsidR="000404EB" w:rsidRDefault="007D2D0E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  <w:r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  <w:br w:type="textWrapping" w:clear="all"/>
      </w:r>
    </w:p>
    <w:p w:rsidR="00656222" w:rsidRDefault="0065622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2104"/>
        <w:gridCol w:w="992"/>
        <w:gridCol w:w="850"/>
        <w:gridCol w:w="709"/>
        <w:gridCol w:w="709"/>
        <w:gridCol w:w="850"/>
        <w:gridCol w:w="996"/>
        <w:gridCol w:w="977"/>
        <w:gridCol w:w="866"/>
        <w:gridCol w:w="1276"/>
        <w:gridCol w:w="4555"/>
      </w:tblGrid>
      <w:tr w:rsidR="007D2D0E" w:rsidRPr="00D344B6" w:rsidTr="00BA534E">
        <w:trPr>
          <w:trHeight w:val="902"/>
          <w:jc w:val="center"/>
        </w:trPr>
        <w:tc>
          <w:tcPr>
            <w:tcW w:w="2488" w:type="dxa"/>
            <w:gridSpan w:val="2"/>
            <w:vMerge w:val="restart"/>
            <w:shd w:val="clear" w:color="auto" w:fill="auto"/>
            <w:vAlign w:val="center"/>
          </w:tcPr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Марка</w:t>
            </w:r>
          </w:p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7D2D0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Продук-тивність</w:t>
            </w:r>
          </w:p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Q</w:t>
            </w:r>
            <w:r w:rsidR="00BA534E">
              <w:rPr>
                <w:rFonts w:ascii="Times New Roman" w:hAnsi="Times New Roman"/>
                <w:b/>
                <w:color w:val="000000"/>
                <w:lang w:val="uk-UA"/>
              </w:rPr>
              <w:t>ном,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BA534E">
              <w:rPr>
                <w:rFonts w:ascii="Times New Roman" w:hAnsi="Times New Roman"/>
                <w:b/>
                <w:color w:val="000000"/>
              </w:rPr>
              <w:t>м</w:t>
            </w:r>
            <w:r w:rsidRPr="00BA534E">
              <w:rPr>
                <w:rFonts w:ascii="Times New Roman" w:hAnsi="Times New Roman"/>
                <w:b/>
                <w:color w:val="000000"/>
                <w:lang w:val="uk-UA"/>
              </w:rPr>
              <w:t>³/год.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7D2D0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Напір </w:t>
            </w: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 w:rsidR="00BA534E"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:rsidR="007D2D0E" w:rsidRPr="00BA534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BA534E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7D2D0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="00BA534E"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</w:t>
            </w:r>
          </w:p>
          <w:p w:rsidR="00BA534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кВт</w:t>
            </w:r>
            <w:r w:rsidR="00BA53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*</w:t>
            </w:r>
          </w:p>
          <w:p w:rsidR="007D2D0E" w:rsidRPr="00D344B6" w:rsidRDefault="00BA534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7D2D0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І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</w:t>
            </w:r>
          </w:p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7D2D0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ККД,</w:t>
            </w:r>
          </w:p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%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D344B6" w:rsidRDefault="007D2D0E" w:rsidP="007D2D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Тиск вхідний</w:t>
            </w:r>
            <w:r w:rsidR="00780A3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(підпір)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Тиск вихідний, </w:t>
            </w: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вих., 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автоматики (ПЧ,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ПП,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Каскад, ТК</w:t>
            </w:r>
          </w:p>
          <w:p w:rsidR="007D2D0E" w:rsidRPr="00D344B6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або реле)</w:t>
            </w:r>
          </w:p>
        </w:tc>
        <w:tc>
          <w:tcPr>
            <w:tcW w:w="455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Default="007D2D0E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Примітки</w:t>
            </w:r>
          </w:p>
          <w:p w:rsidR="007D2D0E" w:rsidRDefault="000F214A" w:rsidP="000F214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- </w:t>
            </w:r>
            <w:r w:rsidR="007D2D0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 разі змін тисків вхідних та вихідних на протязі доби – надати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інфо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;</w:t>
            </w:r>
          </w:p>
          <w:p w:rsidR="000F214A" w:rsidRPr="00D344B6" w:rsidRDefault="000F214A" w:rsidP="000F214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- Зазначити особливості управління та ін.</w:t>
            </w:r>
          </w:p>
        </w:tc>
      </w:tr>
      <w:tr w:rsidR="007D2D0E" w:rsidRPr="00D344B6" w:rsidTr="00BA534E">
        <w:trPr>
          <w:trHeight w:val="664"/>
          <w:jc w:val="center"/>
        </w:trPr>
        <w:tc>
          <w:tcPr>
            <w:tcW w:w="2488" w:type="dxa"/>
            <w:gridSpan w:val="2"/>
            <w:vMerge/>
            <w:shd w:val="clear" w:color="auto" w:fill="auto"/>
            <w:vAlign w:val="center"/>
          </w:tcPr>
          <w:p w:rsidR="007D2D0E" w:rsidRPr="00D344B6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7D2D0E" w:rsidRPr="00D344B6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7D2D0E" w:rsidRPr="00D344B6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7D2D0E" w:rsidRPr="00D344B6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7D2D0E" w:rsidRPr="00D344B6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7D2D0E" w:rsidRPr="00D344B6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BA534E" w:rsidRDefault="007D2D0E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вх., 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Ден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ь</w:t>
            </w: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Ніч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7D2D0E" w:rsidRPr="00D344B6" w:rsidTr="00BA534E">
        <w:trPr>
          <w:trHeight w:val="418"/>
          <w:jc w:val="center"/>
        </w:trPr>
        <w:tc>
          <w:tcPr>
            <w:tcW w:w="384" w:type="dxa"/>
            <w:shd w:val="clear" w:color="auto" w:fill="auto"/>
            <w:vAlign w:val="center"/>
          </w:tcPr>
          <w:p w:rsidR="007D2D0E" w:rsidRPr="00D344B6" w:rsidRDefault="007D2D0E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7D2D0E" w:rsidRPr="00D344B6" w:rsidTr="00BA534E">
        <w:trPr>
          <w:trHeight w:val="419"/>
          <w:jc w:val="center"/>
        </w:trPr>
        <w:tc>
          <w:tcPr>
            <w:tcW w:w="384" w:type="dxa"/>
            <w:shd w:val="clear" w:color="auto" w:fill="auto"/>
            <w:vAlign w:val="center"/>
          </w:tcPr>
          <w:p w:rsidR="007D2D0E" w:rsidRPr="00D344B6" w:rsidRDefault="007D2D0E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7D2D0E" w:rsidRPr="00D344B6" w:rsidTr="00BA534E">
        <w:trPr>
          <w:trHeight w:val="411"/>
          <w:jc w:val="center"/>
        </w:trPr>
        <w:tc>
          <w:tcPr>
            <w:tcW w:w="384" w:type="dxa"/>
            <w:shd w:val="clear" w:color="auto" w:fill="auto"/>
            <w:vAlign w:val="center"/>
          </w:tcPr>
          <w:p w:rsidR="007D2D0E" w:rsidRPr="00D344B6" w:rsidRDefault="007D2D0E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7D2D0E" w:rsidRPr="00D344B6" w:rsidTr="00BA534E">
        <w:trPr>
          <w:trHeight w:val="417"/>
          <w:jc w:val="center"/>
        </w:trPr>
        <w:tc>
          <w:tcPr>
            <w:tcW w:w="384" w:type="dxa"/>
            <w:shd w:val="clear" w:color="auto" w:fill="auto"/>
            <w:vAlign w:val="center"/>
          </w:tcPr>
          <w:p w:rsidR="007D2D0E" w:rsidRPr="00D344B6" w:rsidRDefault="007D2D0E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7D2D0E" w:rsidRPr="00D344B6" w:rsidTr="00BA534E">
        <w:trPr>
          <w:trHeight w:val="417"/>
          <w:jc w:val="center"/>
        </w:trPr>
        <w:tc>
          <w:tcPr>
            <w:tcW w:w="384" w:type="dxa"/>
            <w:shd w:val="clear" w:color="auto" w:fill="auto"/>
            <w:vAlign w:val="center"/>
          </w:tcPr>
          <w:p w:rsidR="007D2D0E" w:rsidRPr="00D344B6" w:rsidRDefault="007D2D0E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auto"/>
          </w:tcPr>
          <w:p w:rsidR="007D2D0E" w:rsidRPr="00803700" w:rsidRDefault="007D2D0E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</w:tbl>
    <w:p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:rsidR="00A02BE8" w:rsidRDefault="00A02BE8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BA534E" w:rsidRDefault="00BA534E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D52197" w:rsidRDefault="00D52197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D52197" w:rsidRDefault="00D52197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D52197" w:rsidRDefault="00D52197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D52197" w:rsidRDefault="00D52197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BA534E" w:rsidRDefault="00BA534E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BA534E" w:rsidRDefault="00BA534E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349FE" w:rsidRDefault="00D147F4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ХАРАКТЕРИСТИКИ РОБОТИ НАСОСНОЇ СТАНЦІЇ</w:t>
      </w:r>
      <w:r w:rsidR="001A704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КОТЕЛЬНІ № ___</w:t>
      </w:r>
    </w:p>
    <w:p w:rsidR="00196A1B" w:rsidRPr="00D344B6" w:rsidRDefault="00196A1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060"/>
        <w:gridCol w:w="1060"/>
        <w:gridCol w:w="1060"/>
        <w:gridCol w:w="1134"/>
        <w:gridCol w:w="1276"/>
        <w:gridCol w:w="1276"/>
        <w:gridCol w:w="1134"/>
        <w:gridCol w:w="1134"/>
        <w:gridCol w:w="1134"/>
        <w:gridCol w:w="1134"/>
        <w:gridCol w:w="3663"/>
      </w:tblGrid>
      <w:tr w:rsidR="001A7042" w:rsidRPr="00D344B6" w:rsidTr="00BA534E">
        <w:trPr>
          <w:trHeight w:val="497"/>
        </w:trPr>
        <w:tc>
          <w:tcPr>
            <w:tcW w:w="1203" w:type="dxa"/>
            <w:vMerge w:val="restart"/>
            <w:vAlign w:val="center"/>
          </w:tcPr>
          <w:p w:rsidR="001A7042" w:rsidRPr="00D344B6" w:rsidRDefault="001A7042" w:rsidP="0075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1A7042" w:rsidRDefault="001A7042" w:rsidP="001A70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Вхідний тиск перед насосом,</w:t>
            </w:r>
          </w:p>
          <w:p w:rsidR="001A7042" w:rsidRPr="00D344B6" w:rsidRDefault="001A7042" w:rsidP="001A70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ДЕНЬ</w:t>
            </w:r>
          </w:p>
          <w:p w:rsidR="001A7042" w:rsidRPr="00D344B6" w:rsidRDefault="001A7042" w:rsidP="001A70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060" w:type="dxa"/>
            <w:vMerge w:val="restart"/>
            <w:vAlign w:val="center"/>
          </w:tcPr>
          <w:p w:rsidR="001A7042" w:rsidRDefault="001A7042" w:rsidP="001A70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Вхідний тиск перед насосом,</w:t>
            </w:r>
          </w:p>
          <w:p w:rsidR="001A7042" w:rsidRPr="00D344B6" w:rsidRDefault="001A7042" w:rsidP="001A70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НІЧ</w:t>
            </w:r>
          </w:p>
          <w:p w:rsidR="001A7042" w:rsidRPr="00D344B6" w:rsidRDefault="001A7042" w:rsidP="001A70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060" w:type="dxa"/>
            <w:vMerge w:val="restart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Заданий тиск системи </w:t>
            </w:r>
            <w:r w:rsidRPr="00D344B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ДЕНЬ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Заданий тиск системи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НІЧ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Перекачано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оди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насосною станцією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Q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факт,</w:t>
            </w:r>
            <w:r w:rsidRPr="00D344B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1276" w:type="dxa"/>
            <w:vMerge w:val="restart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 енергії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насосною станцією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факт.</w:t>
            </w:r>
          </w:p>
          <w:p w:rsidR="00BA534E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*</w:t>
            </w:r>
            <w:r w:rsidR="00BA534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год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/</w:t>
            </w:r>
          </w:p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місяць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Час роботи насосів</w:t>
            </w:r>
          </w:p>
        </w:tc>
        <w:tc>
          <w:tcPr>
            <w:tcW w:w="3663" w:type="dxa"/>
            <w:vMerge w:val="restart"/>
            <w:shd w:val="clear" w:color="auto" w:fill="FFFFFF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Примітки</w:t>
            </w:r>
          </w:p>
        </w:tc>
      </w:tr>
      <w:tr w:rsidR="001A7042" w:rsidRPr="00D344B6" w:rsidTr="001A7042">
        <w:trPr>
          <w:trHeight w:val="1223"/>
        </w:trPr>
        <w:tc>
          <w:tcPr>
            <w:tcW w:w="1203" w:type="dxa"/>
            <w:vMerge/>
            <w:vAlign w:val="center"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vMerge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vMerge/>
            <w:vAlign w:val="center"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1A7042" w:rsidRPr="00D344B6" w:rsidRDefault="001A7042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№1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№2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№3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1A7042" w:rsidRPr="00D344B6" w:rsidRDefault="001A7042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№4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3663" w:type="dxa"/>
            <w:vMerge/>
            <w:vAlign w:val="center"/>
          </w:tcPr>
          <w:p w:rsidR="001A7042" w:rsidRPr="00D344B6" w:rsidRDefault="001A7042" w:rsidP="00C533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0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4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8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68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2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6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66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84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4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8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68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A7042" w:rsidRPr="00D344B6" w:rsidTr="001A7042">
        <w:trPr>
          <w:trHeight w:val="272"/>
        </w:trPr>
        <w:tc>
          <w:tcPr>
            <w:tcW w:w="120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63" w:type="dxa"/>
            <w:vAlign w:val="center"/>
          </w:tcPr>
          <w:p w:rsidR="001A7042" w:rsidRPr="00D344B6" w:rsidRDefault="001A7042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2"/>
      </w:tblGrid>
      <w:tr w:rsidR="00AF45C5" w:rsidRPr="00D344B6" w:rsidTr="00AF45C5">
        <w:trPr>
          <w:trHeight w:val="479"/>
          <w:jc w:val="center"/>
        </w:trPr>
        <w:tc>
          <w:tcPr>
            <w:tcW w:w="16155" w:type="dxa"/>
            <w:gridSpan w:val="25"/>
            <w:shd w:val="clear" w:color="auto" w:fill="auto"/>
            <w:vAlign w:val="center"/>
          </w:tcPr>
          <w:p w:rsidR="00D344B6" w:rsidRPr="00D344B6" w:rsidRDefault="00D344B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Графік </w:t>
            </w:r>
            <w:r w:rsidR="00BA534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погодинної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подачі води </w:t>
            </w:r>
            <w:r w:rsidR="005B7C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протягом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доби</w:t>
            </w:r>
          </w:p>
        </w:tc>
      </w:tr>
      <w:tr w:rsidR="00030286" w:rsidRPr="00D344B6" w:rsidTr="00BA534E">
        <w:trPr>
          <w:jc w:val="center"/>
        </w:trPr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00 - 01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01 - 02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02 - 03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03 - 04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04 - 05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05 - 06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06 - 07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07 - 08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08 - 09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09 - 10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10 - 11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11 - 12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12 - 13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13 - 14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14 - 15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15 - 16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16 - 17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17 - 18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18 - 19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19 - 20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20 - 21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21 - 22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22 - 23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23 - 24</w:t>
            </w:r>
          </w:p>
        </w:tc>
      </w:tr>
      <w:tr w:rsidR="00030286" w:rsidRPr="00D344B6" w:rsidTr="00BA534E">
        <w:trPr>
          <w:cantSplit/>
          <w:trHeight w:val="958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Q </w:t>
            </w: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м³/год. зима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030286" w:rsidRPr="00D344B6" w:rsidTr="00BA534E">
        <w:trPr>
          <w:cantSplit/>
          <w:trHeight w:val="972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Q </w:t>
            </w: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м³/год. л</w:t>
            </w: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іто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418B" w:rsidRPr="00A02BE8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"/>
          <w:szCs w:val="2"/>
          <w:lang w:val="uk-UA"/>
        </w:rPr>
      </w:pPr>
    </w:p>
    <w:sectPr w:rsidR="00DE418B" w:rsidRPr="00A02BE8" w:rsidSect="002249FE">
      <w:headerReference w:type="default" r:id="rId9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5EE" w:rsidRDefault="009B55EE" w:rsidP="00530826">
      <w:pPr>
        <w:spacing w:after="0" w:line="240" w:lineRule="auto"/>
      </w:pPr>
      <w:r>
        <w:separator/>
      </w:r>
    </w:p>
  </w:endnote>
  <w:endnote w:type="continuationSeparator" w:id="0">
    <w:p w:rsidR="009B55EE" w:rsidRDefault="009B55EE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5EE" w:rsidRDefault="009B55EE" w:rsidP="00530826">
      <w:pPr>
        <w:spacing w:after="0" w:line="240" w:lineRule="auto"/>
      </w:pPr>
      <w:r>
        <w:separator/>
      </w:r>
    </w:p>
  </w:footnote>
  <w:footnote w:type="continuationSeparator" w:id="0">
    <w:p w:rsidR="009B55EE" w:rsidRDefault="009B55EE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F82" w:rsidRPr="00717852" w:rsidRDefault="00184F82" w:rsidP="00184F82">
    <w:pPr>
      <w:pStyle w:val="a8"/>
      <w:spacing w:after="0" w:line="240" w:lineRule="auto"/>
      <w:jc w:val="center"/>
      <w:rPr>
        <w:sz w:val="12"/>
        <w:szCs w:val="12"/>
      </w:rPr>
    </w:pPr>
  </w:p>
  <w:p w:rsidR="00717852" w:rsidRDefault="00717852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12215"/>
    <w:rsid w:val="00030286"/>
    <w:rsid w:val="00032239"/>
    <w:rsid w:val="000404EB"/>
    <w:rsid w:val="00046F33"/>
    <w:rsid w:val="0005162A"/>
    <w:rsid w:val="00057961"/>
    <w:rsid w:val="00057FB6"/>
    <w:rsid w:val="00065927"/>
    <w:rsid w:val="000673F2"/>
    <w:rsid w:val="00071498"/>
    <w:rsid w:val="00072FBA"/>
    <w:rsid w:val="00074841"/>
    <w:rsid w:val="00081144"/>
    <w:rsid w:val="0008261C"/>
    <w:rsid w:val="000840A8"/>
    <w:rsid w:val="000863FE"/>
    <w:rsid w:val="00090FE8"/>
    <w:rsid w:val="000A6A6B"/>
    <w:rsid w:val="000B7707"/>
    <w:rsid w:val="000C03DE"/>
    <w:rsid w:val="000C33AB"/>
    <w:rsid w:val="000D16B8"/>
    <w:rsid w:val="000D3AE8"/>
    <w:rsid w:val="000E0152"/>
    <w:rsid w:val="000E4B59"/>
    <w:rsid w:val="000E752F"/>
    <w:rsid w:val="000F1696"/>
    <w:rsid w:val="000F214A"/>
    <w:rsid w:val="000F35AB"/>
    <w:rsid w:val="000F7BBC"/>
    <w:rsid w:val="001015A6"/>
    <w:rsid w:val="00102FDC"/>
    <w:rsid w:val="00104190"/>
    <w:rsid w:val="0010695D"/>
    <w:rsid w:val="00107418"/>
    <w:rsid w:val="0010746C"/>
    <w:rsid w:val="0011326C"/>
    <w:rsid w:val="00125781"/>
    <w:rsid w:val="00130C1F"/>
    <w:rsid w:val="00131C87"/>
    <w:rsid w:val="0013292B"/>
    <w:rsid w:val="00132E2B"/>
    <w:rsid w:val="00136F09"/>
    <w:rsid w:val="00140C1C"/>
    <w:rsid w:val="00146DB8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879B4"/>
    <w:rsid w:val="00190202"/>
    <w:rsid w:val="001928D8"/>
    <w:rsid w:val="00196A1B"/>
    <w:rsid w:val="001A06BB"/>
    <w:rsid w:val="001A5192"/>
    <w:rsid w:val="001A7042"/>
    <w:rsid w:val="001B6BAC"/>
    <w:rsid w:val="001B75F8"/>
    <w:rsid w:val="001C15A2"/>
    <w:rsid w:val="001C79CD"/>
    <w:rsid w:val="001D015B"/>
    <w:rsid w:val="001D23CB"/>
    <w:rsid w:val="001D684F"/>
    <w:rsid w:val="001E3511"/>
    <w:rsid w:val="001E3E50"/>
    <w:rsid w:val="001E6E74"/>
    <w:rsid w:val="00202183"/>
    <w:rsid w:val="002022D5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5225"/>
    <w:rsid w:val="002C1320"/>
    <w:rsid w:val="002C58B1"/>
    <w:rsid w:val="002D5663"/>
    <w:rsid w:val="00304E77"/>
    <w:rsid w:val="003225AC"/>
    <w:rsid w:val="0032600C"/>
    <w:rsid w:val="00331E58"/>
    <w:rsid w:val="0033534E"/>
    <w:rsid w:val="00336C13"/>
    <w:rsid w:val="00337C8B"/>
    <w:rsid w:val="00350582"/>
    <w:rsid w:val="00350CD8"/>
    <w:rsid w:val="00353D49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A1084"/>
    <w:rsid w:val="004A1987"/>
    <w:rsid w:val="004A1D0A"/>
    <w:rsid w:val="004A278D"/>
    <w:rsid w:val="004A2CDB"/>
    <w:rsid w:val="004A782D"/>
    <w:rsid w:val="004B0EB9"/>
    <w:rsid w:val="004B1EDC"/>
    <w:rsid w:val="004C502D"/>
    <w:rsid w:val="004C6124"/>
    <w:rsid w:val="004D6AD9"/>
    <w:rsid w:val="004E0E1C"/>
    <w:rsid w:val="004E666F"/>
    <w:rsid w:val="004E6DEF"/>
    <w:rsid w:val="004F0CF0"/>
    <w:rsid w:val="004F2252"/>
    <w:rsid w:val="004F2BC4"/>
    <w:rsid w:val="0050508B"/>
    <w:rsid w:val="00505BEB"/>
    <w:rsid w:val="00506127"/>
    <w:rsid w:val="005160A5"/>
    <w:rsid w:val="00530826"/>
    <w:rsid w:val="00541831"/>
    <w:rsid w:val="00545745"/>
    <w:rsid w:val="00546A0F"/>
    <w:rsid w:val="00551FEA"/>
    <w:rsid w:val="00555700"/>
    <w:rsid w:val="005627D1"/>
    <w:rsid w:val="00564850"/>
    <w:rsid w:val="0056544C"/>
    <w:rsid w:val="00565E3E"/>
    <w:rsid w:val="00584707"/>
    <w:rsid w:val="0058564D"/>
    <w:rsid w:val="00586BC1"/>
    <w:rsid w:val="00593521"/>
    <w:rsid w:val="0059439F"/>
    <w:rsid w:val="00594A0B"/>
    <w:rsid w:val="005A2FF0"/>
    <w:rsid w:val="005A38AF"/>
    <w:rsid w:val="005A7CBA"/>
    <w:rsid w:val="005B7C71"/>
    <w:rsid w:val="005C124E"/>
    <w:rsid w:val="005C1447"/>
    <w:rsid w:val="005C1F55"/>
    <w:rsid w:val="005C68B2"/>
    <w:rsid w:val="005E69E5"/>
    <w:rsid w:val="006043BB"/>
    <w:rsid w:val="00606466"/>
    <w:rsid w:val="00606DF1"/>
    <w:rsid w:val="00611D26"/>
    <w:rsid w:val="0063364A"/>
    <w:rsid w:val="0064135F"/>
    <w:rsid w:val="00644CDF"/>
    <w:rsid w:val="00645C58"/>
    <w:rsid w:val="00652941"/>
    <w:rsid w:val="00656222"/>
    <w:rsid w:val="00657A95"/>
    <w:rsid w:val="00657C0E"/>
    <w:rsid w:val="006611B3"/>
    <w:rsid w:val="006618E8"/>
    <w:rsid w:val="0068055D"/>
    <w:rsid w:val="006831B0"/>
    <w:rsid w:val="0068411E"/>
    <w:rsid w:val="00684B0F"/>
    <w:rsid w:val="00687542"/>
    <w:rsid w:val="006A4946"/>
    <w:rsid w:val="006B33DA"/>
    <w:rsid w:val="006C15C2"/>
    <w:rsid w:val="006C517A"/>
    <w:rsid w:val="006D36FC"/>
    <w:rsid w:val="006D4866"/>
    <w:rsid w:val="006E32C2"/>
    <w:rsid w:val="006E4DDB"/>
    <w:rsid w:val="006F40B0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0A36"/>
    <w:rsid w:val="007834B7"/>
    <w:rsid w:val="00795065"/>
    <w:rsid w:val="00797853"/>
    <w:rsid w:val="007A3D33"/>
    <w:rsid w:val="007A6591"/>
    <w:rsid w:val="007B20C9"/>
    <w:rsid w:val="007B2CDF"/>
    <w:rsid w:val="007C5AA2"/>
    <w:rsid w:val="007D0114"/>
    <w:rsid w:val="007D09DF"/>
    <w:rsid w:val="007D1EB3"/>
    <w:rsid w:val="007D2D0E"/>
    <w:rsid w:val="007D3315"/>
    <w:rsid w:val="007D45F3"/>
    <w:rsid w:val="007F14A8"/>
    <w:rsid w:val="007F799E"/>
    <w:rsid w:val="00801092"/>
    <w:rsid w:val="0080366E"/>
    <w:rsid w:val="00803700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42779"/>
    <w:rsid w:val="008475AA"/>
    <w:rsid w:val="008503FC"/>
    <w:rsid w:val="00850E3E"/>
    <w:rsid w:val="00854EB4"/>
    <w:rsid w:val="00863CB7"/>
    <w:rsid w:val="0087596A"/>
    <w:rsid w:val="0088408D"/>
    <w:rsid w:val="008864CB"/>
    <w:rsid w:val="008940D6"/>
    <w:rsid w:val="00896289"/>
    <w:rsid w:val="008A19B1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0765"/>
    <w:rsid w:val="00971403"/>
    <w:rsid w:val="00975F38"/>
    <w:rsid w:val="009807EA"/>
    <w:rsid w:val="009846E3"/>
    <w:rsid w:val="009858ED"/>
    <w:rsid w:val="0099103B"/>
    <w:rsid w:val="00991D24"/>
    <w:rsid w:val="00991DE0"/>
    <w:rsid w:val="009A4430"/>
    <w:rsid w:val="009A55F7"/>
    <w:rsid w:val="009B03AA"/>
    <w:rsid w:val="009B14A0"/>
    <w:rsid w:val="009B55EE"/>
    <w:rsid w:val="009B69E7"/>
    <w:rsid w:val="009B71A6"/>
    <w:rsid w:val="009C3CD1"/>
    <w:rsid w:val="009C561C"/>
    <w:rsid w:val="009C6FC1"/>
    <w:rsid w:val="009D0A7F"/>
    <w:rsid w:val="009D6ADA"/>
    <w:rsid w:val="009E4191"/>
    <w:rsid w:val="009F01CB"/>
    <w:rsid w:val="009F08AB"/>
    <w:rsid w:val="009F0F0C"/>
    <w:rsid w:val="009F129D"/>
    <w:rsid w:val="009F30BE"/>
    <w:rsid w:val="00A025C0"/>
    <w:rsid w:val="00A02BE8"/>
    <w:rsid w:val="00A118E9"/>
    <w:rsid w:val="00A208C6"/>
    <w:rsid w:val="00A2104B"/>
    <w:rsid w:val="00A26720"/>
    <w:rsid w:val="00A31DC3"/>
    <w:rsid w:val="00A34165"/>
    <w:rsid w:val="00A47F75"/>
    <w:rsid w:val="00A56E9E"/>
    <w:rsid w:val="00A7584F"/>
    <w:rsid w:val="00A8434B"/>
    <w:rsid w:val="00A84B4B"/>
    <w:rsid w:val="00A90791"/>
    <w:rsid w:val="00A907D9"/>
    <w:rsid w:val="00A921DB"/>
    <w:rsid w:val="00AA0055"/>
    <w:rsid w:val="00AB1D93"/>
    <w:rsid w:val="00AB271C"/>
    <w:rsid w:val="00AB387B"/>
    <w:rsid w:val="00AC0655"/>
    <w:rsid w:val="00AC76A5"/>
    <w:rsid w:val="00AD5D6D"/>
    <w:rsid w:val="00AE42EA"/>
    <w:rsid w:val="00AE5192"/>
    <w:rsid w:val="00AE7CA3"/>
    <w:rsid w:val="00AF01B7"/>
    <w:rsid w:val="00AF0347"/>
    <w:rsid w:val="00AF45C5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34E"/>
    <w:rsid w:val="00BA5B74"/>
    <w:rsid w:val="00BB40E3"/>
    <w:rsid w:val="00BB47ED"/>
    <w:rsid w:val="00BB7171"/>
    <w:rsid w:val="00BC6DF8"/>
    <w:rsid w:val="00BD112B"/>
    <w:rsid w:val="00BD6166"/>
    <w:rsid w:val="00BE1107"/>
    <w:rsid w:val="00BE29F1"/>
    <w:rsid w:val="00BE479F"/>
    <w:rsid w:val="00BE595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44BA"/>
    <w:rsid w:val="00C2385E"/>
    <w:rsid w:val="00C340E3"/>
    <w:rsid w:val="00C361B5"/>
    <w:rsid w:val="00C45A9C"/>
    <w:rsid w:val="00C4688F"/>
    <w:rsid w:val="00C5172B"/>
    <w:rsid w:val="00C533F0"/>
    <w:rsid w:val="00C56F85"/>
    <w:rsid w:val="00C62F82"/>
    <w:rsid w:val="00C907E9"/>
    <w:rsid w:val="00C9100B"/>
    <w:rsid w:val="00CA1486"/>
    <w:rsid w:val="00CA3FDD"/>
    <w:rsid w:val="00CA62AB"/>
    <w:rsid w:val="00CA62DA"/>
    <w:rsid w:val="00CB1C59"/>
    <w:rsid w:val="00CB28A8"/>
    <w:rsid w:val="00CB39D1"/>
    <w:rsid w:val="00CB5D8A"/>
    <w:rsid w:val="00CB7D3C"/>
    <w:rsid w:val="00CD1CB4"/>
    <w:rsid w:val="00CD7C5F"/>
    <w:rsid w:val="00CE5A35"/>
    <w:rsid w:val="00CE6BC9"/>
    <w:rsid w:val="00D147F4"/>
    <w:rsid w:val="00D21993"/>
    <w:rsid w:val="00D21BD9"/>
    <w:rsid w:val="00D227EF"/>
    <w:rsid w:val="00D23991"/>
    <w:rsid w:val="00D344B6"/>
    <w:rsid w:val="00D35F27"/>
    <w:rsid w:val="00D455F8"/>
    <w:rsid w:val="00D52197"/>
    <w:rsid w:val="00D5403D"/>
    <w:rsid w:val="00D55F57"/>
    <w:rsid w:val="00D72EE0"/>
    <w:rsid w:val="00D8781F"/>
    <w:rsid w:val="00D916D7"/>
    <w:rsid w:val="00D9557D"/>
    <w:rsid w:val="00DA189B"/>
    <w:rsid w:val="00DA1C01"/>
    <w:rsid w:val="00DA6958"/>
    <w:rsid w:val="00DB09B6"/>
    <w:rsid w:val="00DD64EF"/>
    <w:rsid w:val="00DE418B"/>
    <w:rsid w:val="00DE5ED7"/>
    <w:rsid w:val="00DF2788"/>
    <w:rsid w:val="00E01D94"/>
    <w:rsid w:val="00E11B4C"/>
    <w:rsid w:val="00E3202F"/>
    <w:rsid w:val="00E34373"/>
    <w:rsid w:val="00E369F1"/>
    <w:rsid w:val="00E52FC3"/>
    <w:rsid w:val="00E558DA"/>
    <w:rsid w:val="00E57CCB"/>
    <w:rsid w:val="00E64DE6"/>
    <w:rsid w:val="00E70735"/>
    <w:rsid w:val="00E74530"/>
    <w:rsid w:val="00E74D00"/>
    <w:rsid w:val="00E77217"/>
    <w:rsid w:val="00E81637"/>
    <w:rsid w:val="00E909D5"/>
    <w:rsid w:val="00E940BD"/>
    <w:rsid w:val="00EA2890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E6658"/>
    <w:rsid w:val="00EF1F92"/>
    <w:rsid w:val="00EF4825"/>
    <w:rsid w:val="00F0030A"/>
    <w:rsid w:val="00F05268"/>
    <w:rsid w:val="00F06BA2"/>
    <w:rsid w:val="00F10757"/>
    <w:rsid w:val="00F12F1E"/>
    <w:rsid w:val="00F12FAB"/>
    <w:rsid w:val="00F22D27"/>
    <w:rsid w:val="00F325B7"/>
    <w:rsid w:val="00F349FE"/>
    <w:rsid w:val="00F3546E"/>
    <w:rsid w:val="00F42DB1"/>
    <w:rsid w:val="00F442C3"/>
    <w:rsid w:val="00F46C0C"/>
    <w:rsid w:val="00F47C97"/>
    <w:rsid w:val="00F5309E"/>
    <w:rsid w:val="00F57F68"/>
    <w:rsid w:val="00F62CF6"/>
    <w:rsid w:val="00F63306"/>
    <w:rsid w:val="00F70EA9"/>
    <w:rsid w:val="00F722D9"/>
    <w:rsid w:val="00F74889"/>
    <w:rsid w:val="00F84F33"/>
    <w:rsid w:val="00F872FD"/>
    <w:rsid w:val="00F90C81"/>
    <w:rsid w:val="00FA6C9B"/>
    <w:rsid w:val="00FB1DDE"/>
    <w:rsid w:val="00FB536D"/>
    <w:rsid w:val="00FB7000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279B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5E1B5516"/>
  <w15:docId w15:val="{383D28FD-32CC-420F-B5F4-E997422B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54F4-5C47-419A-BA47-6C4C2AF3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Карелин</cp:lastModifiedBy>
  <cp:revision>92</cp:revision>
  <cp:lastPrinted>2019-08-28T12:05:00Z</cp:lastPrinted>
  <dcterms:created xsi:type="dcterms:W3CDTF">2019-08-28T12:08:00Z</dcterms:created>
  <dcterms:modified xsi:type="dcterms:W3CDTF">2022-01-20T18:35:00Z</dcterms:modified>
</cp:coreProperties>
</file>